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3E" w:rsidRDefault="00B61E3E" w:rsidP="00B61E3E">
      <w:pPr>
        <w:jc w:val="both"/>
      </w:pPr>
      <w:r>
        <w:t>A meeting of the Walker River Irrigation District (WRID) Board of Directors was held on November 7, 2017.  The meeting was called to order at 10:00 AM at the district board room, 410 N</w:t>
      </w:r>
      <w:r w:rsidR="00C60D47">
        <w:t>.</w:t>
      </w:r>
      <w:r>
        <w:t xml:space="preserve"> Main St, Yerington, Nevada by </w:t>
      </w:r>
      <w:r w:rsidR="00141B74">
        <w:t xml:space="preserve">Vice </w:t>
      </w:r>
      <w:r>
        <w:t xml:space="preserve">President </w:t>
      </w:r>
      <w:r w:rsidR="00141B74">
        <w:t>Dave GIORGI</w:t>
      </w:r>
      <w:r>
        <w:t>.</w:t>
      </w:r>
    </w:p>
    <w:p w:rsidR="00B61E3E" w:rsidRDefault="00B61E3E" w:rsidP="00B61E3E">
      <w:pPr>
        <w:jc w:val="both"/>
      </w:pPr>
    </w:p>
    <w:p w:rsidR="00B61E3E" w:rsidRDefault="00B61E3E" w:rsidP="00B61E3E">
      <w:pPr>
        <w:jc w:val="both"/>
        <w:rPr>
          <w:b/>
        </w:rPr>
      </w:pPr>
      <w:r w:rsidRPr="00E3022A">
        <w:rPr>
          <w:b/>
        </w:rPr>
        <w:t>Present</w:t>
      </w:r>
      <w:r>
        <w:rPr>
          <w:b/>
        </w:rPr>
        <w:t xml:space="preserve">:  </w:t>
      </w:r>
    </w:p>
    <w:p w:rsidR="00B61E3E" w:rsidRDefault="00B61E3E" w:rsidP="00B61E3E">
      <w:pPr>
        <w:jc w:val="both"/>
      </w:pPr>
      <w:r>
        <w:t>David GIORGI</w:t>
      </w:r>
      <w:r>
        <w:tab/>
      </w:r>
      <w:r>
        <w:tab/>
        <w:t xml:space="preserve">Vice President </w:t>
      </w:r>
    </w:p>
    <w:p w:rsidR="00B61E3E" w:rsidRDefault="00B61E3E" w:rsidP="00B61E3E">
      <w:pPr>
        <w:jc w:val="both"/>
      </w:pPr>
      <w:r>
        <w:t>Dennis ACCIARI</w:t>
      </w:r>
      <w:r>
        <w:tab/>
      </w:r>
      <w:r>
        <w:tab/>
        <w:t xml:space="preserve">Director </w:t>
      </w:r>
    </w:p>
    <w:p w:rsidR="00B61E3E" w:rsidRDefault="00B61E3E" w:rsidP="00B61E3E">
      <w:pPr>
        <w:jc w:val="both"/>
      </w:pPr>
      <w:r>
        <w:t>Marcus MASINI</w:t>
      </w:r>
      <w:r>
        <w:tab/>
      </w:r>
      <w:r>
        <w:tab/>
        <w:t>Director</w:t>
      </w:r>
    </w:p>
    <w:p w:rsidR="00B61E3E" w:rsidRDefault="00B61E3E" w:rsidP="00B61E3E">
      <w:pPr>
        <w:jc w:val="both"/>
      </w:pPr>
      <w:r>
        <w:t>Bridget BANTA</w:t>
      </w:r>
      <w:r>
        <w:tab/>
      </w:r>
      <w:r>
        <w:tab/>
        <w:t>Secretary</w:t>
      </w:r>
    </w:p>
    <w:p w:rsidR="00B61E3E" w:rsidRDefault="00B61E3E" w:rsidP="00B61E3E">
      <w:pPr>
        <w:jc w:val="both"/>
      </w:pPr>
      <w:r>
        <w:t>Robert BRYAN</w:t>
      </w:r>
      <w:r>
        <w:tab/>
      </w:r>
      <w:r>
        <w:tab/>
        <w:t>General Manager</w:t>
      </w:r>
    </w:p>
    <w:p w:rsidR="00B61E3E" w:rsidRDefault="00B61E3E" w:rsidP="00B61E3E">
      <w:pPr>
        <w:jc w:val="both"/>
      </w:pPr>
      <w:r>
        <w:t>Gordon DEPAOLI</w:t>
      </w:r>
      <w:r>
        <w:tab/>
      </w:r>
      <w:r>
        <w:tab/>
        <w:t>Legal Counsel</w:t>
      </w:r>
    </w:p>
    <w:p w:rsidR="00B61E3E" w:rsidRDefault="00B61E3E" w:rsidP="00B61E3E">
      <w:pPr>
        <w:jc w:val="both"/>
      </w:pPr>
      <w:r>
        <w:t xml:space="preserve">Joanne SARKISIAN </w:t>
      </w:r>
      <w:r>
        <w:tab/>
      </w:r>
      <w:r>
        <w:tab/>
        <w:t>Water Master</w:t>
      </w:r>
    </w:p>
    <w:p w:rsidR="00B61E3E" w:rsidRDefault="00B61E3E" w:rsidP="00B61E3E">
      <w:pPr>
        <w:jc w:val="both"/>
      </w:pPr>
      <w:r>
        <w:t>Jessica SMITH</w:t>
      </w:r>
      <w:r>
        <w:tab/>
      </w:r>
      <w:r>
        <w:tab/>
        <w:t>Bookkeeper</w:t>
      </w:r>
    </w:p>
    <w:p w:rsidR="00B61E3E" w:rsidRDefault="00B61E3E" w:rsidP="00B61E3E">
      <w:pPr>
        <w:jc w:val="both"/>
      </w:pPr>
    </w:p>
    <w:p w:rsidR="000B084E" w:rsidRDefault="00B61E3E" w:rsidP="00B61E3E">
      <w:pPr>
        <w:jc w:val="both"/>
        <w:rPr>
          <w:b/>
        </w:rPr>
      </w:pPr>
      <w:r w:rsidRPr="009F7B68">
        <w:rPr>
          <w:b/>
        </w:rPr>
        <w:t>Public Present</w:t>
      </w:r>
      <w:r>
        <w:rPr>
          <w:b/>
        </w:rPr>
        <w:t>:</w:t>
      </w:r>
    </w:p>
    <w:p w:rsidR="00511F07" w:rsidRDefault="00511F07" w:rsidP="00B61E3E">
      <w:pPr>
        <w:jc w:val="both"/>
      </w:pPr>
      <w:r>
        <w:t>Tim Bardsley</w:t>
      </w:r>
      <w:r>
        <w:tab/>
      </w:r>
      <w:r>
        <w:tab/>
        <w:t>Darrell Pursel</w:t>
      </w:r>
      <w:r>
        <w:tab/>
      </w:r>
      <w:r>
        <w:tab/>
        <w:t>Chad Walling</w:t>
      </w:r>
      <w:r>
        <w:tab/>
      </w:r>
      <w:r>
        <w:tab/>
        <w:t>Wayne Bull</w:t>
      </w:r>
    </w:p>
    <w:p w:rsidR="00B61E3E" w:rsidRDefault="00511F07" w:rsidP="00B61E3E">
      <w:pPr>
        <w:jc w:val="both"/>
      </w:pPr>
      <w:r>
        <w:t>Silas Adams</w:t>
      </w:r>
      <w:r w:rsidR="008B1746">
        <w:tab/>
      </w:r>
      <w:r w:rsidR="008B1746">
        <w:tab/>
        <w:t xml:space="preserve">Rob Lewis </w:t>
      </w:r>
      <w:r w:rsidR="008B1746">
        <w:tab/>
      </w:r>
      <w:r w:rsidR="008B1746">
        <w:tab/>
        <w:t xml:space="preserve">Reed Cozens </w:t>
      </w:r>
      <w:r w:rsidR="008B1746">
        <w:tab/>
      </w:r>
      <w:r w:rsidR="008B1746">
        <w:tab/>
      </w:r>
      <w:r w:rsidR="00B61E3E">
        <w:t xml:space="preserve"> </w:t>
      </w:r>
      <w:r w:rsidR="008B1746">
        <w:tab/>
      </w:r>
    </w:p>
    <w:p w:rsidR="001F026C" w:rsidRDefault="001F026C"/>
    <w:p w:rsidR="00B61E3E" w:rsidRPr="00B61E3E" w:rsidRDefault="00B61E3E" w:rsidP="00B61E3E">
      <w:pPr>
        <w:jc w:val="both"/>
        <w:rPr>
          <w:b/>
        </w:rPr>
      </w:pPr>
      <w:r w:rsidRPr="00B61E3E">
        <w:rPr>
          <w:b/>
        </w:rPr>
        <w:t>1.</w:t>
      </w:r>
      <w:r w:rsidRPr="00B61E3E">
        <w:rPr>
          <w:b/>
        </w:rPr>
        <w:tab/>
        <w:t>Public Comment</w:t>
      </w:r>
      <w:r w:rsidR="00511F07">
        <w:rPr>
          <w:b/>
        </w:rPr>
        <w:t>:</w:t>
      </w:r>
    </w:p>
    <w:p w:rsidR="00B61E3E" w:rsidRDefault="00511F07" w:rsidP="00B61E3E">
      <w:pPr>
        <w:jc w:val="both"/>
      </w:pPr>
      <w:r>
        <w:tab/>
        <w:t>None presented.</w:t>
      </w:r>
    </w:p>
    <w:p w:rsidR="00B61E3E" w:rsidRDefault="00B61E3E" w:rsidP="00B61E3E">
      <w:pPr>
        <w:ind w:left="720" w:hanging="720"/>
        <w:jc w:val="both"/>
      </w:pPr>
      <w:r>
        <w:tab/>
      </w:r>
    </w:p>
    <w:p w:rsidR="00B61E3E" w:rsidRDefault="00B61E3E" w:rsidP="00B61E3E">
      <w:pPr>
        <w:ind w:left="720" w:hanging="720"/>
        <w:jc w:val="both"/>
        <w:rPr>
          <w:b/>
        </w:rPr>
      </w:pPr>
      <w:r w:rsidRPr="00B61E3E">
        <w:rPr>
          <w:b/>
        </w:rPr>
        <w:t>2.</w:t>
      </w:r>
      <w:r w:rsidRPr="00B61E3E">
        <w:rPr>
          <w:b/>
        </w:rPr>
        <w:tab/>
        <w:t>Roll Call and Determination of Quorum</w:t>
      </w:r>
      <w:r>
        <w:rPr>
          <w:b/>
        </w:rPr>
        <w:t>:</w:t>
      </w:r>
    </w:p>
    <w:p w:rsidR="00B61E3E" w:rsidRDefault="00B61E3E" w:rsidP="00B61E3E">
      <w:pPr>
        <w:ind w:left="720" w:hanging="720"/>
        <w:jc w:val="both"/>
      </w:pPr>
      <w:r>
        <w:rPr>
          <w:b/>
        </w:rPr>
        <w:tab/>
      </w:r>
      <w:r>
        <w:t>President SNYDER and Treasurer NUTI were absent.</w:t>
      </w:r>
    </w:p>
    <w:p w:rsidR="00B61E3E" w:rsidRDefault="00B61E3E" w:rsidP="00B61E3E">
      <w:pPr>
        <w:jc w:val="both"/>
      </w:pPr>
    </w:p>
    <w:p w:rsidR="00B61E3E" w:rsidRPr="00B61E3E" w:rsidRDefault="00B61E3E" w:rsidP="00B61E3E">
      <w:pPr>
        <w:ind w:left="720" w:hanging="720"/>
        <w:jc w:val="both"/>
        <w:rPr>
          <w:b/>
        </w:rPr>
      </w:pPr>
      <w:r w:rsidRPr="00B61E3E">
        <w:rPr>
          <w:b/>
        </w:rPr>
        <w:t>3.</w:t>
      </w:r>
      <w:r w:rsidRPr="00B61E3E">
        <w:rPr>
          <w:b/>
        </w:rPr>
        <w:tab/>
        <w:t xml:space="preserve">Consideration of Minutes of the October 10, 2017 Regular meeting. </w:t>
      </w:r>
    </w:p>
    <w:p w:rsidR="00B61E3E" w:rsidRPr="00511F07" w:rsidRDefault="00511F07" w:rsidP="00B61E3E">
      <w:pPr>
        <w:ind w:left="720" w:hanging="720"/>
        <w:jc w:val="both"/>
      </w:pPr>
      <w:r>
        <w:rPr>
          <w:b/>
        </w:rPr>
        <w:tab/>
      </w:r>
      <w:r>
        <w:t>Director Marcus MASINI made a motion to approve the minutes.  Director ACCIARI seconded the motion.  The motion was voted on and passed unanimously.</w:t>
      </w:r>
    </w:p>
    <w:p w:rsidR="00B61E3E" w:rsidRPr="0005208C" w:rsidRDefault="00511F07" w:rsidP="00B61E3E">
      <w:pPr>
        <w:jc w:val="both"/>
      </w:pPr>
      <w:r>
        <w:tab/>
      </w:r>
    </w:p>
    <w:p w:rsidR="00B61E3E" w:rsidRPr="00B61E3E" w:rsidRDefault="00B61E3E" w:rsidP="00B61E3E">
      <w:pPr>
        <w:jc w:val="both"/>
        <w:rPr>
          <w:b/>
        </w:rPr>
      </w:pPr>
      <w:r w:rsidRPr="00B61E3E">
        <w:rPr>
          <w:b/>
        </w:rPr>
        <w:t>4.</w:t>
      </w:r>
      <w:r w:rsidRPr="00B61E3E">
        <w:rPr>
          <w:b/>
        </w:rPr>
        <w:tab/>
      </w:r>
      <w:r>
        <w:rPr>
          <w:b/>
        </w:rPr>
        <w:t>Water Master’s R</w:t>
      </w:r>
      <w:r w:rsidRPr="00B61E3E">
        <w:rPr>
          <w:b/>
        </w:rPr>
        <w:t>eport</w:t>
      </w:r>
      <w:r w:rsidR="00511F07">
        <w:rPr>
          <w:b/>
        </w:rPr>
        <w:t>:</w:t>
      </w:r>
    </w:p>
    <w:p w:rsidR="00B61E3E" w:rsidRDefault="00511F07" w:rsidP="00C556D3">
      <w:pPr>
        <w:ind w:left="720"/>
        <w:jc w:val="both"/>
      </w:pPr>
      <w:r>
        <w:t xml:space="preserve">Water Master SARKISIAN advised she is running </w:t>
      </w:r>
      <w:r w:rsidR="009146F8">
        <w:t>58-cfs</w:t>
      </w:r>
      <w:r>
        <w:t xml:space="preserve"> of stock water</w:t>
      </w:r>
      <w:r w:rsidR="009146F8">
        <w:t xml:space="preserve"> system </w:t>
      </w:r>
      <w:r>
        <w:t>wide.</w:t>
      </w:r>
      <w:r w:rsidR="009146F8">
        <w:t xml:space="preserve"> Sh</w:t>
      </w:r>
      <w:r w:rsidR="003A685B">
        <w:t>e advised they are releasing 48-cfs from Topaz and 61-</w:t>
      </w:r>
      <w:r w:rsidR="009146F8">
        <w:t>cfs from Bridgeport.  The weir is still closed off because there is stock water at the West Hyland.  SARKISIAN advised during the 2017 irrigation season, WRID and USBWC d</w:t>
      </w:r>
      <w:r>
        <w:t>elivered</w:t>
      </w:r>
      <w:r w:rsidR="009146F8">
        <w:t xml:space="preserve"> over 339,000-</w:t>
      </w:r>
      <w:r>
        <w:t>acre f</w:t>
      </w:r>
      <w:r w:rsidR="00C556D3">
        <w:t>eet of water.</w:t>
      </w:r>
      <w:r w:rsidR="009146F8">
        <w:t xml:space="preserve"> 240,000-acre feet of decree water, </w:t>
      </w:r>
      <w:r>
        <w:t>36,000</w:t>
      </w:r>
      <w:r w:rsidR="009146F8">
        <w:t>-acre feet of</w:t>
      </w:r>
      <w:r>
        <w:t xml:space="preserve"> storage and 62,000</w:t>
      </w:r>
      <w:r w:rsidR="009146F8">
        <w:t>-acre feet of</w:t>
      </w:r>
      <w:r>
        <w:t xml:space="preserve"> permit/flood water</w:t>
      </w:r>
      <w:r w:rsidR="009146F8">
        <w:t xml:space="preserve"> was delivered</w:t>
      </w:r>
      <w:r>
        <w:t>.</w:t>
      </w:r>
      <w:r w:rsidR="00C105C8">
        <w:t xml:space="preserve">  Director MASINI requested the totals in both reservoirs.  SARKISIAN advised there is 31,290-acre feet in Bridgeport and 39,350-acre feet in Topaz.</w:t>
      </w:r>
      <w:r>
        <w:t xml:space="preserve">   </w:t>
      </w:r>
    </w:p>
    <w:p w:rsidR="00B61E3E" w:rsidRDefault="00B61E3E" w:rsidP="00B61E3E">
      <w:pPr>
        <w:jc w:val="both"/>
      </w:pPr>
    </w:p>
    <w:p w:rsidR="00B61E3E" w:rsidRPr="00B61E3E" w:rsidRDefault="00B61E3E" w:rsidP="00B61E3E">
      <w:pPr>
        <w:jc w:val="both"/>
        <w:rPr>
          <w:b/>
        </w:rPr>
      </w:pPr>
      <w:r w:rsidRPr="00B61E3E">
        <w:rPr>
          <w:b/>
        </w:rPr>
        <w:t>5.</w:t>
      </w:r>
      <w:r w:rsidRPr="00B61E3E">
        <w:rPr>
          <w:b/>
        </w:rPr>
        <w:tab/>
      </w:r>
      <w:r>
        <w:rPr>
          <w:b/>
        </w:rPr>
        <w:t>Staff Reports:</w:t>
      </w:r>
    </w:p>
    <w:p w:rsidR="00B61E3E" w:rsidRDefault="00B61E3E" w:rsidP="00B61E3E">
      <w:pPr>
        <w:jc w:val="both"/>
      </w:pPr>
    </w:p>
    <w:p w:rsidR="00B61E3E" w:rsidRPr="00B61E3E" w:rsidRDefault="00B61E3E" w:rsidP="00B61E3E">
      <w:pPr>
        <w:pStyle w:val="ListParagraph"/>
        <w:numPr>
          <w:ilvl w:val="0"/>
          <w:numId w:val="1"/>
        </w:numPr>
        <w:jc w:val="both"/>
        <w:rPr>
          <w:b/>
        </w:rPr>
      </w:pPr>
      <w:r w:rsidRPr="00B61E3E">
        <w:rPr>
          <w:b/>
        </w:rPr>
        <w:t>Treasurer’s Report</w:t>
      </w:r>
    </w:p>
    <w:p w:rsidR="00B61E3E" w:rsidRDefault="00B61E3E" w:rsidP="00B61E3E">
      <w:pPr>
        <w:ind w:left="1440"/>
        <w:jc w:val="both"/>
      </w:pPr>
      <w:r>
        <w:t>Bookkeeper Jessica SMITH gave the T</w:t>
      </w:r>
      <w:r w:rsidR="00511F07">
        <w:t>reasurer’s report as of October</w:t>
      </w:r>
      <w:r>
        <w:t xml:space="preserve"> </w:t>
      </w:r>
      <w:r w:rsidR="00511F07">
        <w:t>3</w:t>
      </w:r>
      <w:r>
        <w:t>1, 2017:</w:t>
      </w:r>
    </w:p>
    <w:p w:rsidR="00B61E3E" w:rsidRDefault="00B61E3E" w:rsidP="00B61E3E">
      <w:pPr>
        <w:ind w:left="1440"/>
        <w:jc w:val="both"/>
      </w:pPr>
      <w:r>
        <w:tab/>
        <w:t>Cash in Checking:</w:t>
      </w:r>
      <w:r>
        <w:tab/>
      </w:r>
      <w:r>
        <w:tab/>
        <w:t>$214,947.34</w:t>
      </w:r>
    </w:p>
    <w:p w:rsidR="00B61E3E" w:rsidRDefault="00B61E3E" w:rsidP="00B61E3E">
      <w:pPr>
        <w:ind w:left="1440"/>
        <w:jc w:val="both"/>
      </w:pPr>
      <w:r>
        <w:tab/>
        <w:t>Cash in Money Market</w:t>
      </w:r>
      <w:r>
        <w:tab/>
        <w:t>$1,428,432.40</w:t>
      </w:r>
    </w:p>
    <w:p w:rsidR="00B61E3E" w:rsidRDefault="00B61E3E" w:rsidP="00B61E3E">
      <w:pPr>
        <w:ind w:left="1440"/>
        <w:jc w:val="both"/>
      </w:pPr>
      <w:r>
        <w:tab/>
        <w:t>Cash in CDs</w:t>
      </w:r>
      <w:r>
        <w:tab/>
      </w:r>
      <w:r>
        <w:tab/>
      </w:r>
      <w:r>
        <w:tab/>
        <w:t>$1,240,611.33</w:t>
      </w:r>
    </w:p>
    <w:p w:rsidR="00B61E3E" w:rsidRPr="00B61E3E" w:rsidRDefault="00B61E3E" w:rsidP="00B61E3E">
      <w:pPr>
        <w:ind w:left="1440"/>
        <w:jc w:val="both"/>
        <w:rPr>
          <w:b/>
        </w:rPr>
      </w:pPr>
      <w:r>
        <w:tab/>
        <w:t xml:space="preserve">Total </w:t>
      </w:r>
      <w:r>
        <w:tab/>
      </w:r>
      <w:r>
        <w:tab/>
      </w:r>
      <w:r>
        <w:tab/>
      </w:r>
      <w:r>
        <w:tab/>
        <w:t>$2,883,991.07</w:t>
      </w:r>
    </w:p>
    <w:p w:rsidR="00B61E3E" w:rsidRPr="00B61E3E" w:rsidRDefault="00B61E3E" w:rsidP="00B61E3E">
      <w:pPr>
        <w:ind w:left="1440"/>
        <w:jc w:val="both"/>
        <w:rPr>
          <w:b/>
        </w:rPr>
      </w:pPr>
    </w:p>
    <w:p w:rsidR="00B61E3E" w:rsidRDefault="00B61E3E" w:rsidP="00B61E3E">
      <w:pPr>
        <w:pStyle w:val="ListParagraph"/>
        <w:numPr>
          <w:ilvl w:val="0"/>
          <w:numId w:val="1"/>
        </w:numPr>
        <w:jc w:val="both"/>
      </w:pPr>
      <w:r w:rsidRPr="00B61E3E">
        <w:rPr>
          <w:b/>
        </w:rPr>
        <w:lastRenderedPageBreak/>
        <w:t>Consideration of Bills and Payroll for payment.</w:t>
      </w:r>
      <w:r>
        <w:t xml:space="preserve">  </w:t>
      </w:r>
    </w:p>
    <w:tbl>
      <w:tblPr>
        <w:tblW w:w="7840" w:type="dxa"/>
        <w:tblLook w:val="04A0" w:firstRow="1" w:lastRow="0" w:firstColumn="1" w:lastColumn="0" w:noHBand="0" w:noVBand="1"/>
      </w:tblPr>
      <w:tblGrid>
        <w:gridCol w:w="1719"/>
        <w:gridCol w:w="1638"/>
        <w:gridCol w:w="2717"/>
        <w:gridCol w:w="1766"/>
      </w:tblGrid>
      <w:tr w:rsidR="00B61E3E" w:rsidRPr="00B61E3E" w:rsidTr="00B61E3E">
        <w:trPr>
          <w:trHeight w:val="300"/>
        </w:trPr>
        <w:tc>
          <w:tcPr>
            <w:tcW w:w="7840" w:type="dxa"/>
            <w:gridSpan w:val="4"/>
            <w:tcBorders>
              <w:top w:val="nil"/>
              <w:left w:val="nil"/>
              <w:bottom w:val="nil"/>
              <w:right w:val="nil"/>
            </w:tcBorders>
            <w:shd w:val="clear" w:color="auto" w:fill="auto"/>
            <w:noWrap/>
            <w:vAlign w:val="bottom"/>
            <w:hideMark/>
          </w:tcPr>
          <w:p w:rsidR="00B61E3E" w:rsidRPr="00B61E3E" w:rsidRDefault="00B61E3E" w:rsidP="00B61E3E">
            <w:pPr>
              <w:jc w:val="center"/>
              <w:rPr>
                <w:rFonts w:ascii="Tahoma" w:eastAsia="Times New Roman" w:hAnsi="Tahoma" w:cs="Tahoma"/>
                <w:b/>
                <w:bCs/>
                <w:i/>
                <w:iCs/>
                <w:color w:val="000000"/>
                <w:sz w:val="22"/>
                <w:szCs w:val="22"/>
                <w:lang w:bidi="ar-SA"/>
              </w:rPr>
            </w:pPr>
            <w:r w:rsidRPr="00B61E3E">
              <w:rPr>
                <w:rFonts w:ascii="Tahoma" w:eastAsia="Times New Roman" w:hAnsi="Tahoma" w:cs="Tahoma"/>
                <w:b/>
                <w:bCs/>
                <w:i/>
                <w:iCs/>
                <w:color w:val="000000"/>
                <w:sz w:val="22"/>
                <w:szCs w:val="22"/>
                <w:lang w:bidi="ar-SA"/>
              </w:rPr>
              <w:t>October 2017 Bills &amp; Payroll</w:t>
            </w:r>
          </w:p>
        </w:tc>
      </w:tr>
      <w:tr w:rsidR="00B61E3E" w:rsidRPr="00B61E3E" w:rsidTr="00B61E3E">
        <w:trPr>
          <w:trHeight w:val="300"/>
        </w:trPr>
        <w:tc>
          <w:tcPr>
            <w:tcW w:w="1719" w:type="dxa"/>
            <w:tcBorders>
              <w:top w:val="nil"/>
              <w:left w:val="nil"/>
              <w:bottom w:val="nil"/>
              <w:right w:val="nil"/>
            </w:tcBorders>
            <w:shd w:val="clear" w:color="auto" w:fill="auto"/>
            <w:noWrap/>
            <w:vAlign w:val="bottom"/>
            <w:hideMark/>
          </w:tcPr>
          <w:p w:rsidR="00B61E3E" w:rsidRPr="00B61E3E" w:rsidRDefault="00B61E3E" w:rsidP="00B61E3E">
            <w:pPr>
              <w:jc w:val="center"/>
              <w:rPr>
                <w:rFonts w:ascii="Tahoma" w:eastAsia="Times New Roman" w:hAnsi="Tahoma" w:cs="Tahoma"/>
                <w:b/>
                <w:bCs/>
                <w:i/>
                <w:iCs/>
                <w:color w:val="000000"/>
                <w:sz w:val="22"/>
                <w:szCs w:val="22"/>
                <w:lang w:bidi="ar-SA"/>
              </w:rPr>
            </w:pPr>
          </w:p>
        </w:tc>
        <w:tc>
          <w:tcPr>
            <w:tcW w:w="1638" w:type="dxa"/>
            <w:tcBorders>
              <w:top w:val="nil"/>
              <w:left w:val="nil"/>
              <w:bottom w:val="nil"/>
              <w:right w:val="nil"/>
            </w:tcBorders>
            <w:shd w:val="clear" w:color="auto" w:fill="auto"/>
            <w:noWrap/>
            <w:vAlign w:val="bottom"/>
            <w:hideMark/>
          </w:tcPr>
          <w:p w:rsidR="00B61E3E" w:rsidRPr="00B61E3E" w:rsidRDefault="00B61E3E" w:rsidP="00B61E3E">
            <w:pPr>
              <w:jc w:val="center"/>
              <w:rPr>
                <w:rFonts w:eastAsia="Times New Roman"/>
                <w:sz w:val="20"/>
                <w:szCs w:val="20"/>
                <w:lang w:bidi="ar-SA"/>
              </w:rPr>
            </w:pPr>
          </w:p>
        </w:tc>
        <w:tc>
          <w:tcPr>
            <w:tcW w:w="2717" w:type="dxa"/>
            <w:tcBorders>
              <w:top w:val="nil"/>
              <w:left w:val="nil"/>
              <w:bottom w:val="nil"/>
              <w:right w:val="nil"/>
            </w:tcBorders>
            <w:shd w:val="clear" w:color="auto" w:fill="auto"/>
            <w:vAlign w:val="bottom"/>
            <w:hideMark/>
          </w:tcPr>
          <w:p w:rsidR="00B61E3E" w:rsidRPr="00B61E3E" w:rsidRDefault="00B61E3E" w:rsidP="00B61E3E">
            <w:pPr>
              <w:jc w:val="center"/>
              <w:rPr>
                <w:rFonts w:eastAsia="Times New Roman"/>
                <w:sz w:val="20"/>
                <w:szCs w:val="20"/>
                <w:lang w:bidi="ar-SA"/>
              </w:rPr>
            </w:pPr>
          </w:p>
        </w:tc>
        <w:tc>
          <w:tcPr>
            <w:tcW w:w="1766" w:type="dxa"/>
            <w:tcBorders>
              <w:top w:val="nil"/>
              <w:left w:val="nil"/>
              <w:bottom w:val="nil"/>
              <w:right w:val="nil"/>
            </w:tcBorders>
            <w:shd w:val="clear" w:color="auto" w:fill="auto"/>
            <w:vAlign w:val="bottom"/>
            <w:hideMark/>
          </w:tcPr>
          <w:p w:rsidR="00B61E3E" w:rsidRPr="00B61E3E" w:rsidRDefault="00B61E3E" w:rsidP="00B61E3E">
            <w:pPr>
              <w:rPr>
                <w:rFonts w:eastAsia="Times New Roman"/>
                <w:sz w:val="20"/>
                <w:szCs w:val="20"/>
                <w:lang w:bidi="ar-SA"/>
              </w:rPr>
            </w:pPr>
          </w:p>
        </w:tc>
      </w:tr>
      <w:tr w:rsidR="00B61E3E" w:rsidRPr="00B61E3E" w:rsidTr="00B61E3E">
        <w:trPr>
          <w:trHeight w:val="300"/>
        </w:trPr>
        <w:tc>
          <w:tcPr>
            <w:tcW w:w="1719" w:type="dxa"/>
            <w:tcBorders>
              <w:top w:val="nil"/>
              <w:left w:val="nil"/>
              <w:bottom w:val="nil"/>
              <w:right w:val="nil"/>
            </w:tcBorders>
            <w:shd w:val="clear" w:color="auto" w:fill="auto"/>
            <w:noWrap/>
            <w:vAlign w:val="bottom"/>
            <w:hideMark/>
          </w:tcPr>
          <w:p w:rsidR="00B61E3E" w:rsidRPr="00B61E3E" w:rsidRDefault="00B61E3E" w:rsidP="00B61E3E">
            <w:pPr>
              <w:rPr>
                <w:rFonts w:ascii="Tahoma" w:eastAsia="Times New Roman" w:hAnsi="Tahoma" w:cs="Tahoma"/>
                <w:color w:val="000000"/>
                <w:sz w:val="22"/>
                <w:szCs w:val="22"/>
                <w:u w:val="single"/>
                <w:lang w:bidi="ar-SA"/>
              </w:rPr>
            </w:pPr>
            <w:r w:rsidRPr="00B61E3E">
              <w:rPr>
                <w:rFonts w:ascii="Tahoma" w:eastAsia="Times New Roman" w:hAnsi="Tahoma" w:cs="Tahoma"/>
                <w:color w:val="000000"/>
                <w:sz w:val="22"/>
                <w:szCs w:val="22"/>
                <w:u w:val="single"/>
                <w:lang w:bidi="ar-SA"/>
              </w:rPr>
              <w:t>Check Number</w:t>
            </w:r>
          </w:p>
        </w:tc>
        <w:tc>
          <w:tcPr>
            <w:tcW w:w="1638" w:type="dxa"/>
            <w:tcBorders>
              <w:top w:val="nil"/>
              <w:left w:val="nil"/>
              <w:bottom w:val="nil"/>
              <w:right w:val="nil"/>
            </w:tcBorders>
            <w:shd w:val="clear" w:color="auto" w:fill="auto"/>
            <w:noWrap/>
            <w:vAlign w:val="bottom"/>
            <w:hideMark/>
          </w:tcPr>
          <w:p w:rsidR="00B61E3E" w:rsidRPr="00B61E3E" w:rsidRDefault="00B61E3E" w:rsidP="00B61E3E">
            <w:pPr>
              <w:rPr>
                <w:rFonts w:ascii="Tahoma" w:eastAsia="Times New Roman" w:hAnsi="Tahoma" w:cs="Tahoma"/>
                <w:color w:val="000000"/>
                <w:sz w:val="22"/>
                <w:szCs w:val="22"/>
                <w:u w:val="single"/>
                <w:lang w:bidi="ar-SA"/>
              </w:rPr>
            </w:pPr>
            <w:r w:rsidRPr="00B61E3E">
              <w:rPr>
                <w:rFonts w:ascii="Tahoma" w:eastAsia="Times New Roman" w:hAnsi="Tahoma" w:cs="Tahoma"/>
                <w:color w:val="000000"/>
                <w:sz w:val="22"/>
                <w:szCs w:val="22"/>
                <w:u w:val="single"/>
                <w:lang w:bidi="ar-SA"/>
              </w:rPr>
              <w:t>Effective Date</w:t>
            </w:r>
          </w:p>
        </w:tc>
        <w:tc>
          <w:tcPr>
            <w:tcW w:w="2717" w:type="dxa"/>
            <w:tcBorders>
              <w:top w:val="nil"/>
              <w:left w:val="nil"/>
              <w:bottom w:val="nil"/>
              <w:right w:val="nil"/>
            </w:tcBorders>
            <w:shd w:val="clear" w:color="auto" w:fill="auto"/>
            <w:vAlign w:val="bottom"/>
            <w:hideMark/>
          </w:tcPr>
          <w:p w:rsidR="00B61E3E" w:rsidRPr="00B61E3E" w:rsidRDefault="00B61E3E" w:rsidP="00B61E3E">
            <w:pPr>
              <w:rPr>
                <w:rFonts w:ascii="Tahoma" w:eastAsia="Times New Roman" w:hAnsi="Tahoma" w:cs="Tahoma"/>
                <w:color w:val="000000"/>
                <w:sz w:val="22"/>
                <w:szCs w:val="22"/>
                <w:u w:val="single"/>
                <w:lang w:bidi="ar-SA"/>
              </w:rPr>
            </w:pPr>
            <w:r w:rsidRPr="00B61E3E">
              <w:rPr>
                <w:rFonts w:ascii="Tahoma" w:eastAsia="Times New Roman" w:hAnsi="Tahoma" w:cs="Tahoma"/>
                <w:color w:val="000000"/>
                <w:sz w:val="22"/>
                <w:szCs w:val="22"/>
                <w:u w:val="single"/>
                <w:lang w:bidi="ar-SA"/>
              </w:rPr>
              <w:t>Vendor Name</w:t>
            </w:r>
          </w:p>
        </w:tc>
        <w:tc>
          <w:tcPr>
            <w:tcW w:w="1766" w:type="dxa"/>
            <w:tcBorders>
              <w:top w:val="nil"/>
              <w:left w:val="nil"/>
              <w:bottom w:val="nil"/>
              <w:right w:val="nil"/>
            </w:tcBorders>
            <w:shd w:val="clear" w:color="auto" w:fill="auto"/>
            <w:vAlign w:val="bottom"/>
            <w:hideMark/>
          </w:tcPr>
          <w:p w:rsidR="00B61E3E" w:rsidRPr="00B61E3E" w:rsidRDefault="00B61E3E" w:rsidP="00B61E3E">
            <w:pPr>
              <w:rPr>
                <w:rFonts w:ascii="Tahoma" w:eastAsia="Times New Roman" w:hAnsi="Tahoma" w:cs="Tahoma"/>
                <w:color w:val="000000"/>
                <w:sz w:val="22"/>
                <w:szCs w:val="22"/>
                <w:u w:val="single"/>
                <w:lang w:bidi="ar-SA"/>
              </w:rPr>
            </w:pPr>
            <w:r w:rsidRPr="00B61E3E">
              <w:rPr>
                <w:rFonts w:ascii="Tahoma" w:eastAsia="Times New Roman" w:hAnsi="Tahoma" w:cs="Tahoma"/>
                <w:color w:val="000000"/>
                <w:sz w:val="22"/>
                <w:szCs w:val="22"/>
                <w:u w:val="single"/>
                <w:lang w:bidi="ar-SA"/>
              </w:rPr>
              <w:t>Check Amount</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AFLAC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265.93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Ameritas Life Insurance Corp</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1,220.60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Frontier</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279.91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Giomi, Inc.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80.12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AT&amp;T Mobility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388.93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NAPA AUTO &amp; TRUCK PARTS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485.35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Mason Valley Equipment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True Value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54.88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Pitney Bowes Global Financial Services LLC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212.02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119859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Power Plan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VOID</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Southwest Gas Corporation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39.16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Woodburn &amp; Wedge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40,089.35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10/4/2017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Purchase Power / Pitney Bowes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649.11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10/12/2017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Sticks and Stones Buildings Material Inc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356.23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10/12/2017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NV Energy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187.99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10/12/2017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Nevada Employment Security Division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1,628.06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10/12/2017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Nevada Employment Security Division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542.69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Arigoni, Robert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1,685.00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CODALE ELECTRIC SUPPLY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966.01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119869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High Desert Internet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174.95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AT&amp;T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128.83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BERKLEYNET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1,305.00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Lyon County Recorder</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27.00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MF Barcellos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2,035.09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O'Reilly Automotive, Inc.</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43.05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Public Employees' Benefits Program</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803.29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Quill</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209.13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Reno Gazette Journal</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221.28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Jim Menesini Petroleum</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829.31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119879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NV Energy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38.16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Alhambra</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534.28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lastRenderedPageBreak/>
              <w:t>119881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Standard Insurance Company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219.96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Verizon Wireless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265.14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Vision Service Plan - Nevada</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206.46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Wild West Chevrolet</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60.45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Woodburn &amp; Wedge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10,475.02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Xerox Financial Services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139.44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HomeTown Health</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6,648.88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Momentum Technology Group</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210.00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119889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Desert Research Institute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5,160.77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119890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Sierra Office Solutions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272.32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119891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10/26/2017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Yerington, City of</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124.46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119892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10/30/2017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Petty Cash</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109.41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119893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10/30/2017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PERS Administrative Fund</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6,232.84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4817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Bridget A. Banta</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1,139.05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4818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Jesus Cervantes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1,908.72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4819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Oscar Cortez</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1,865.81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James Martens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1,470.94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Scott Robinson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277.05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Jessica A. Smith</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1,061.80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10/13/2017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Lupe Wagner</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992.96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Robert A. Arigoni</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1,281.42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Bridget A. Banta</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1,390.44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Robert C. Bryan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5,464.38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Jesus Cervantes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2,909.29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Oscar Cortez</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2,712.37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4829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Maria Cruz</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451.49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4830</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Joseph E. Huggans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776.48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4831</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James Martens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1,847.98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4832</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Jason R. Milligan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2,678.50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4833</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Ronald Murray</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1,239.60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4834</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Scott Robinson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1,717.25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4835</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Jessica A. Smith</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1,267.40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4836</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Donald Swan</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645.72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4837</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Cynthia Tibbals</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1,593.32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4838</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Justin L. Toebe</w:t>
            </w:r>
          </w:p>
        </w:tc>
        <w:tc>
          <w:tcPr>
            <w:tcW w:w="1766" w:type="dxa"/>
            <w:tcBorders>
              <w:top w:val="nil"/>
              <w:left w:val="nil"/>
              <w:bottom w:val="nil"/>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1,528.29 </w:t>
            </w:r>
          </w:p>
        </w:tc>
      </w:tr>
      <w:tr w:rsidR="00B61E3E" w:rsidRPr="00B61E3E" w:rsidTr="00B61E3E">
        <w:trPr>
          <w:trHeight w:val="300"/>
        </w:trPr>
        <w:tc>
          <w:tcPr>
            <w:tcW w:w="1719"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4839</w:t>
            </w:r>
          </w:p>
        </w:tc>
        <w:tc>
          <w:tcPr>
            <w:tcW w:w="1638" w:type="dxa"/>
            <w:tcBorders>
              <w:top w:val="nil"/>
              <w:left w:val="nil"/>
              <w:bottom w:val="nil"/>
              <w:right w:val="nil"/>
            </w:tcBorders>
            <w:shd w:val="clear" w:color="auto" w:fill="auto"/>
            <w:noWrap/>
            <w:hideMark/>
          </w:tcPr>
          <w:p w:rsidR="00B61E3E" w:rsidRPr="00B61E3E" w:rsidRDefault="00B61E3E" w:rsidP="00B61E3E">
            <w:pPr>
              <w:jc w:val="cente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10/31/2017</w:t>
            </w:r>
          </w:p>
        </w:tc>
        <w:tc>
          <w:tcPr>
            <w:tcW w:w="2717" w:type="dxa"/>
            <w:tcBorders>
              <w:top w:val="nil"/>
              <w:left w:val="nil"/>
              <w:bottom w:val="nil"/>
              <w:right w:val="nil"/>
            </w:tcBorders>
            <w:shd w:val="clear" w:color="auto" w:fill="auto"/>
            <w:hideMark/>
          </w:tcPr>
          <w:p w:rsidR="00B61E3E" w:rsidRPr="00B61E3E" w:rsidRDefault="00B61E3E" w:rsidP="00B61E3E">
            <w:pPr>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Lupe Wagner</w:t>
            </w:r>
          </w:p>
        </w:tc>
        <w:tc>
          <w:tcPr>
            <w:tcW w:w="1766" w:type="dxa"/>
            <w:tcBorders>
              <w:top w:val="nil"/>
              <w:left w:val="nil"/>
              <w:bottom w:val="single" w:sz="4" w:space="0" w:color="auto"/>
              <w:right w:val="nil"/>
            </w:tcBorders>
            <w:shd w:val="clear" w:color="auto" w:fill="auto"/>
            <w:hideMark/>
          </w:tcPr>
          <w:p w:rsidR="00B61E3E" w:rsidRPr="00B61E3E" w:rsidRDefault="00B61E3E" w:rsidP="00B61E3E">
            <w:pPr>
              <w:jc w:val="right"/>
              <w:rPr>
                <w:rFonts w:ascii="Tahoma" w:eastAsia="Times New Roman" w:hAnsi="Tahoma" w:cs="Tahoma"/>
                <w:color w:val="000000"/>
                <w:sz w:val="22"/>
                <w:szCs w:val="22"/>
                <w:lang w:bidi="ar-SA"/>
              </w:rPr>
            </w:pPr>
            <w:r w:rsidRPr="00B61E3E">
              <w:rPr>
                <w:rFonts w:ascii="Tahoma" w:eastAsia="Times New Roman" w:hAnsi="Tahoma" w:cs="Tahoma"/>
                <w:color w:val="000000"/>
                <w:sz w:val="22"/>
                <w:szCs w:val="22"/>
                <w:lang w:bidi="ar-SA"/>
              </w:rPr>
              <w:t xml:space="preserve">1,184.78 </w:t>
            </w:r>
          </w:p>
        </w:tc>
      </w:tr>
      <w:tr w:rsidR="00B61E3E" w:rsidRPr="00B61E3E" w:rsidTr="00B61E3E">
        <w:trPr>
          <w:trHeight w:val="300"/>
        </w:trPr>
        <w:tc>
          <w:tcPr>
            <w:tcW w:w="1719" w:type="dxa"/>
            <w:tcBorders>
              <w:top w:val="nil"/>
              <w:left w:val="nil"/>
              <w:bottom w:val="nil"/>
              <w:right w:val="nil"/>
            </w:tcBorders>
            <w:shd w:val="clear" w:color="auto" w:fill="auto"/>
            <w:noWrap/>
            <w:vAlign w:val="bottom"/>
            <w:hideMark/>
          </w:tcPr>
          <w:p w:rsidR="00B61E3E" w:rsidRPr="00B61E3E" w:rsidRDefault="00B61E3E" w:rsidP="00B61E3E">
            <w:pPr>
              <w:jc w:val="right"/>
              <w:rPr>
                <w:rFonts w:ascii="Tahoma" w:eastAsia="Times New Roman" w:hAnsi="Tahoma" w:cs="Tahoma"/>
                <w:color w:val="000000"/>
                <w:sz w:val="22"/>
                <w:szCs w:val="22"/>
                <w:lang w:bidi="ar-SA"/>
              </w:rPr>
            </w:pPr>
          </w:p>
        </w:tc>
        <w:tc>
          <w:tcPr>
            <w:tcW w:w="1638" w:type="dxa"/>
            <w:tcBorders>
              <w:top w:val="nil"/>
              <w:left w:val="nil"/>
              <w:bottom w:val="nil"/>
              <w:right w:val="nil"/>
            </w:tcBorders>
            <w:shd w:val="clear" w:color="auto" w:fill="auto"/>
            <w:noWrap/>
            <w:vAlign w:val="bottom"/>
            <w:hideMark/>
          </w:tcPr>
          <w:p w:rsidR="00B61E3E" w:rsidRPr="00B61E3E" w:rsidRDefault="00B61E3E" w:rsidP="00B61E3E">
            <w:pPr>
              <w:jc w:val="center"/>
              <w:rPr>
                <w:rFonts w:eastAsia="Times New Roman"/>
                <w:sz w:val="20"/>
                <w:szCs w:val="20"/>
                <w:lang w:bidi="ar-SA"/>
              </w:rPr>
            </w:pPr>
          </w:p>
        </w:tc>
        <w:tc>
          <w:tcPr>
            <w:tcW w:w="2717" w:type="dxa"/>
            <w:tcBorders>
              <w:top w:val="nil"/>
              <w:left w:val="nil"/>
              <w:bottom w:val="nil"/>
              <w:right w:val="nil"/>
            </w:tcBorders>
            <w:shd w:val="clear" w:color="auto" w:fill="auto"/>
            <w:vAlign w:val="bottom"/>
            <w:hideMark/>
          </w:tcPr>
          <w:p w:rsidR="00B61E3E" w:rsidRPr="00B61E3E" w:rsidRDefault="00B61E3E" w:rsidP="00B61E3E">
            <w:pPr>
              <w:jc w:val="right"/>
              <w:rPr>
                <w:rFonts w:ascii="Tahoma" w:eastAsia="Times New Roman" w:hAnsi="Tahoma" w:cs="Tahoma"/>
                <w:b/>
                <w:bCs/>
                <w:color w:val="000000"/>
                <w:lang w:bidi="ar-SA"/>
              </w:rPr>
            </w:pPr>
            <w:r w:rsidRPr="00B61E3E">
              <w:rPr>
                <w:rFonts w:ascii="Tahoma" w:eastAsia="Times New Roman" w:hAnsi="Tahoma" w:cs="Tahoma"/>
                <w:b/>
                <w:bCs/>
                <w:color w:val="000000"/>
                <w:lang w:bidi="ar-SA"/>
              </w:rPr>
              <w:t>Total Bills &amp; Payroll</w:t>
            </w:r>
          </w:p>
        </w:tc>
        <w:tc>
          <w:tcPr>
            <w:tcW w:w="1766" w:type="dxa"/>
            <w:tcBorders>
              <w:top w:val="nil"/>
              <w:left w:val="nil"/>
              <w:bottom w:val="nil"/>
              <w:right w:val="nil"/>
            </w:tcBorders>
            <w:shd w:val="clear" w:color="auto" w:fill="auto"/>
            <w:vAlign w:val="bottom"/>
            <w:hideMark/>
          </w:tcPr>
          <w:p w:rsidR="00B61E3E" w:rsidRPr="00B61E3E" w:rsidRDefault="00B61E3E" w:rsidP="00B61E3E">
            <w:pPr>
              <w:jc w:val="right"/>
              <w:rPr>
                <w:rFonts w:ascii="Tahoma" w:eastAsia="Times New Roman" w:hAnsi="Tahoma" w:cs="Tahoma"/>
                <w:b/>
                <w:bCs/>
                <w:color w:val="000000"/>
                <w:lang w:bidi="ar-SA"/>
              </w:rPr>
            </w:pPr>
            <w:r w:rsidRPr="00B61E3E">
              <w:rPr>
                <w:rFonts w:ascii="Tahoma" w:eastAsia="Times New Roman" w:hAnsi="Tahoma" w:cs="Tahoma"/>
                <w:b/>
                <w:bCs/>
                <w:color w:val="000000"/>
                <w:lang w:bidi="ar-SA"/>
              </w:rPr>
              <w:t xml:space="preserve">123,012.10 </w:t>
            </w:r>
          </w:p>
        </w:tc>
      </w:tr>
    </w:tbl>
    <w:p w:rsidR="00B61E3E" w:rsidRDefault="00511F07" w:rsidP="00511F07">
      <w:pPr>
        <w:jc w:val="both"/>
      </w:pPr>
      <w:r>
        <w:t>Director ACCIARI made a motion to pay the bills</w:t>
      </w:r>
      <w:r w:rsidR="00C105C8">
        <w:t xml:space="preserve"> as presented</w:t>
      </w:r>
      <w:r>
        <w:t>.  Director MASINI seconded the motion.  The motion was voted on and passed unanimously.</w:t>
      </w:r>
    </w:p>
    <w:p w:rsidR="00C105C8" w:rsidRDefault="00C105C8" w:rsidP="00511F07">
      <w:pPr>
        <w:jc w:val="both"/>
      </w:pPr>
    </w:p>
    <w:p w:rsidR="00B61E3E" w:rsidRDefault="00B61E3E" w:rsidP="00B61E3E">
      <w:pPr>
        <w:pStyle w:val="ListParagraph"/>
        <w:ind w:left="1440"/>
        <w:jc w:val="both"/>
      </w:pPr>
    </w:p>
    <w:p w:rsidR="00B61E3E" w:rsidRPr="00B61E3E" w:rsidRDefault="00B61E3E" w:rsidP="00B61E3E">
      <w:pPr>
        <w:pStyle w:val="ListParagraph"/>
        <w:numPr>
          <w:ilvl w:val="0"/>
          <w:numId w:val="1"/>
        </w:numPr>
        <w:jc w:val="both"/>
        <w:rPr>
          <w:b/>
        </w:rPr>
      </w:pPr>
      <w:r w:rsidRPr="00B61E3E">
        <w:rPr>
          <w:b/>
        </w:rPr>
        <w:lastRenderedPageBreak/>
        <w:t>Manager’s Report</w:t>
      </w:r>
    </w:p>
    <w:p w:rsidR="00B61E3E" w:rsidRPr="00511F07" w:rsidRDefault="00511F07" w:rsidP="00B61E3E">
      <w:pPr>
        <w:pStyle w:val="ListParagraph"/>
      </w:pPr>
      <w:r w:rsidRPr="00C105C8">
        <w:t xml:space="preserve">GM BRYAN </w:t>
      </w:r>
      <w:r>
        <w:t xml:space="preserve">advised they had an inspection on the dam for Topaz and Bridgeport.  Chad Walling was in attendance from the State of Nevada.  All indication from the Safety of Dams advised everything looks good.  </w:t>
      </w:r>
      <w:r w:rsidR="00C105C8">
        <w:t xml:space="preserve">He advised he is anticipating another week or two of maintenance at the Topaz diversion.  </w:t>
      </w:r>
      <w:r>
        <w:t>GM BRYAN advised he has winter maintenance scheduled througho</w:t>
      </w:r>
      <w:r w:rsidR="00C105C8">
        <w:t>ut the off season.  Topaz clean-</w:t>
      </w:r>
      <w:r>
        <w:t xml:space="preserve">up was significantly necessary because of the flooding.  At the end of the season </w:t>
      </w:r>
      <w:r w:rsidR="00C105C8">
        <w:t xml:space="preserve">there was a carry-over of </w:t>
      </w:r>
      <w:r>
        <w:t>22</w:t>
      </w:r>
      <w:r w:rsidR="00C105C8">
        <w:t>,</w:t>
      </w:r>
      <w:r>
        <w:t>893</w:t>
      </w:r>
      <w:r w:rsidR="00C105C8">
        <w:t>-acre feet</w:t>
      </w:r>
      <w:r>
        <w:t xml:space="preserve"> on the west and 22</w:t>
      </w:r>
      <w:r w:rsidR="00C105C8">
        <w:t>,519-</w:t>
      </w:r>
      <w:r>
        <w:t>ac</w:t>
      </w:r>
      <w:r w:rsidR="00C105C8">
        <w:t>re</w:t>
      </w:r>
      <w:r>
        <w:t xml:space="preserve"> f</w:t>
      </w:r>
      <w:r w:rsidR="00C105C8">
        <w:t>ee</w:t>
      </w:r>
      <w:r>
        <w:t>t</w:t>
      </w:r>
      <w:r w:rsidR="00C105C8">
        <w:t xml:space="preserve"> on the east for</w:t>
      </w:r>
      <w:r>
        <w:t>, non-called for storage water. In anticipation for next season we have an update from the weather service on what is expect</w:t>
      </w:r>
      <w:r w:rsidR="00C105C8">
        <w:t>ed fo</w:t>
      </w:r>
      <w:r>
        <w:t>r next year.  We are storing as much as possible.</w:t>
      </w:r>
      <w:r w:rsidR="00C105C8">
        <w:t xml:space="preserve">  On average we are storing 160-</w:t>
      </w:r>
      <w:r>
        <w:t>acre f</w:t>
      </w:r>
      <w:r w:rsidR="00C105C8">
        <w:t>ee</w:t>
      </w:r>
      <w:r>
        <w:t>t</w:t>
      </w:r>
      <w:r w:rsidR="00C105C8">
        <w:t xml:space="preserve"> per day for each reservoir.  GM BRYAN advised WRID is still going to operate on the standpoint of </w:t>
      </w:r>
      <w:r w:rsidR="008B1746">
        <w:t>not</w:t>
      </w:r>
      <w:r w:rsidR="00C105C8">
        <w:t xml:space="preserve"> wanting</w:t>
      </w:r>
      <w:r w:rsidR="008B1746">
        <w:t xml:space="preserve"> to spill on the reserv</w:t>
      </w:r>
      <w:r>
        <w:t xml:space="preserve">oirs.  We will store as much as we can.  We don’t </w:t>
      </w:r>
      <w:r w:rsidR="008B1746">
        <w:t>h</w:t>
      </w:r>
      <w:r>
        <w:t>ave any indication to start dumping the res</w:t>
      </w:r>
      <w:r w:rsidR="008B1746">
        <w:t>ervoirs</w:t>
      </w:r>
      <w:r w:rsidR="00C105C8">
        <w:t xml:space="preserve"> at this point</w:t>
      </w:r>
      <w:r w:rsidR="008B1746">
        <w:t xml:space="preserve">.  </w:t>
      </w:r>
      <w:r w:rsidR="00C105C8">
        <w:t xml:space="preserve">On </w:t>
      </w:r>
      <w:r w:rsidR="008B1746">
        <w:t xml:space="preserve">October 26, </w:t>
      </w:r>
      <w:r w:rsidR="00C105C8">
        <w:t xml:space="preserve">GM BRYAN </w:t>
      </w:r>
      <w:r w:rsidR="008B1746">
        <w:t>gave a presentation on modernization</w:t>
      </w:r>
      <w:r w:rsidR="00C105C8">
        <w:t xml:space="preserve"> and the SCADA</w:t>
      </w:r>
      <w:r w:rsidR="008B1746">
        <w:t xml:space="preserve"> and what has been completed so far and where we are headed.  </w:t>
      </w:r>
      <w:r w:rsidR="00C105C8">
        <w:t xml:space="preserve">He advised on </w:t>
      </w:r>
      <w:r w:rsidR="008B1746">
        <w:t xml:space="preserve">August 21, the Honker ranch filed application to change the place of use.  </w:t>
      </w:r>
      <w:r w:rsidR="00C105C8">
        <w:t>The application number is 379170821 and the paperwork is available</w:t>
      </w:r>
      <w:r w:rsidR="008B1746">
        <w:t xml:space="preserve"> to</w:t>
      </w:r>
      <w:r w:rsidR="00C105C8">
        <w:t xml:space="preserve"> </w:t>
      </w:r>
      <w:r w:rsidR="008B1746">
        <w:t>look at</w:t>
      </w:r>
      <w:r w:rsidR="00C105C8">
        <w:t xml:space="preserve"> in the office</w:t>
      </w:r>
      <w:r w:rsidR="008B1746">
        <w:t xml:space="preserve">.  There </w:t>
      </w:r>
      <w:r w:rsidR="00C105C8">
        <w:t>was 4-weeks of publication in the</w:t>
      </w:r>
      <w:r w:rsidR="008B1746">
        <w:t xml:space="preserve"> </w:t>
      </w:r>
      <w:r w:rsidR="00C105C8">
        <w:t>Mason Valley News</w:t>
      </w:r>
      <w:r w:rsidR="008B1746">
        <w:t xml:space="preserve">. </w:t>
      </w:r>
      <w:r w:rsidR="00C105C8">
        <w:t xml:space="preserve">The hearing can take place </w:t>
      </w:r>
      <w:r w:rsidR="008B1746">
        <w:t>30 da</w:t>
      </w:r>
      <w:r w:rsidR="00C105C8">
        <w:t>ys after the last publication.  T</w:t>
      </w:r>
      <w:r w:rsidR="008B1746">
        <w:t xml:space="preserve">he hearing will be set </w:t>
      </w:r>
      <w:r w:rsidR="00C105C8">
        <w:t xml:space="preserve">for December 7, 2017 and the board </w:t>
      </w:r>
      <w:r w:rsidR="008B1746">
        <w:t>deci</w:t>
      </w:r>
      <w:r w:rsidR="00C105C8">
        <w:t>de</w:t>
      </w:r>
      <w:r w:rsidR="008B1746">
        <w:t xml:space="preserve"> on the change of place of use.  V</w:t>
      </w:r>
      <w:r w:rsidR="00C105C8">
        <w:t xml:space="preserve">ice </w:t>
      </w:r>
      <w:r w:rsidR="008B1746">
        <w:t>P</w:t>
      </w:r>
      <w:r w:rsidR="00C105C8">
        <w:t>resident</w:t>
      </w:r>
      <w:r w:rsidR="008B1746">
        <w:t xml:space="preserve"> GIORGI requested to know how much storage was lost with </w:t>
      </w:r>
      <w:r w:rsidR="00185E76">
        <w:t>all</w:t>
      </w:r>
      <w:r w:rsidR="008B1746">
        <w:t xml:space="preserve"> the sand that was blown</w:t>
      </w:r>
      <w:r w:rsidR="00C105C8">
        <w:t xml:space="preserve"> and washing</w:t>
      </w:r>
      <w:r w:rsidR="008B1746">
        <w:t xml:space="preserve"> in</w:t>
      </w:r>
      <w:r w:rsidR="00C105C8">
        <w:t xml:space="preserve"> Topaz Reservoir</w:t>
      </w:r>
      <w:r w:rsidR="008B1746">
        <w:t xml:space="preserve">.  GM BRYAN advised it is unknown and he has seen reports from the USGS and they waiver on a large scale.  There is no definitive answer for that question.  </w:t>
      </w:r>
    </w:p>
    <w:p w:rsidR="00B61E3E" w:rsidRPr="00B61E3E" w:rsidRDefault="00B61E3E" w:rsidP="00B61E3E">
      <w:pPr>
        <w:pStyle w:val="ListParagraph"/>
        <w:ind w:left="1440"/>
        <w:jc w:val="both"/>
        <w:rPr>
          <w:b/>
        </w:rPr>
      </w:pPr>
    </w:p>
    <w:p w:rsidR="00B61E3E" w:rsidRDefault="00B61E3E" w:rsidP="00B61E3E">
      <w:pPr>
        <w:pStyle w:val="ListParagraph"/>
        <w:numPr>
          <w:ilvl w:val="0"/>
          <w:numId w:val="1"/>
        </w:numPr>
        <w:jc w:val="both"/>
        <w:rPr>
          <w:b/>
        </w:rPr>
      </w:pPr>
      <w:r w:rsidRPr="00B61E3E">
        <w:rPr>
          <w:b/>
        </w:rPr>
        <w:t>Legal Counsel’s Report:</w:t>
      </w:r>
    </w:p>
    <w:p w:rsidR="00B61E3E" w:rsidRDefault="008B1746" w:rsidP="008B1746">
      <w:pPr>
        <w:ind w:left="720"/>
        <w:jc w:val="both"/>
        <w:rPr>
          <w:b/>
        </w:rPr>
      </w:pPr>
      <w:r>
        <w:t xml:space="preserve">Counsel DEPAOLI advised he does not have anything new to report on. </w:t>
      </w:r>
    </w:p>
    <w:p w:rsidR="00B61E3E" w:rsidRPr="00B61E3E" w:rsidRDefault="00B61E3E" w:rsidP="00B61E3E">
      <w:pPr>
        <w:pStyle w:val="ListParagraph"/>
        <w:ind w:left="1440"/>
        <w:jc w:val="both"/>
        <w:rPr>
          <w:b/>
        </w:rPr>
      </w:pPr>
    </w:p>
    <w:p w:rsidR="00B61E3E" w:rsidRDefault="00B61E3E" w:rsidP="00B61E3E">
      <w:pPr>
        <w:pStyle w:val="ListParagraph"/>
        <w:numPr>
          <w:ilvl w:val="0"/>
          <w:numId w:val="1"/>
        </w:numPr>
        <w:jc w:val="both"/>
        <w:rPr>
          <w:b/>
        </w:rPr>
      </w:pPr>
      <w:r w:rsidRPr="00B61E3E">
        <w:rPr>
          <w:b/>
        </w:rPr>
        <w:t>Review and Approval of Monthly Storage Transfers.</w:t>
      </w:r>
    </w:p>
    <w:p w:rsidR="00B61E3E" w:rsidRPr="008B1746" w:rsidRDefault="008B1746" w:rsidP="008B1746">
      <w:pPr>
        <w:ind w:left="720"/>
        <w:jc w:val="both"/>
      </w:pPr>
      <w:r>
        <w:t xml:space="preserve">Director MASINI made a motion to approve the </w:t>
      </w:r>
      <w:r w:rsidR="00F239DD">
        <w:t xml:space="preserve">monthly storage </w:t>
      </w:r>
      <w:r>
        <w:t>transfers.  Director ACCIARI seconded the motion.  The motion was voted on and passed unanimously.</w:t>
      </w:r>
    </w:p>
    <w:p w:rsidR="00B61E3E" w:rsidRDefault="00B61E3E" w:rsidP="00B61E3E">
      <w:pPr>
        <w:pStyle w:val="ListParagraph"/>
        <w:ind w:left="1440"/>
        <w:jc w:val="both"/>
      </w:pPr>
    </w:p>
    <w:p w:rsidR="00B61E3E" w:rsidRDefault="00B61E3E" w:rsidP="00B61E3E">
      <w:pPr>
        <w:ind w:left="706" w:hanging="706"/>
        <w:jc w:val="both"/>
        <w:rPr>
          <w:b/>
        </w:rPr>
      </w:pPr>
      <w:r w:rsidRPr="00B61E3E">
        <w:rPr>
          <w:b/>
        </w:rPr>
        <w:t>6.</w:t>
      </w:r>
      <w:r w:rsidRPr="00B61E3E">
        <w:rPr>
          <w:b/>
        </w:rPr>
        <w:tab/>
        <w:t>Presentation and discussion by Tim Bardsley and Chris Smallcomb with NOAA regarding the upcoming winter weather and water outlook for 2018 irrigation season.</w:t>
      </w:r>
    </w:p>
    <w:p w:rsidR="00B61E3E" w:rsidRPr="008B1746" w:rsidRDefault="008B1746" w:rsidP="00F239DD">
      <w:pPr>
        <w:ind w:left="706"/>
        <w:jc w:val="both"/>
      </w:pPr>
      <w:r>
        <w:t>Tim Bardsley with the National Weather Service gave a presentation on the water outlook for 2018</w:t>
      </w:r>
      <w:r w:rsidR="00F239DD">
        <w:t xml:space="preserve"> </w:t>
      </w:r>
      <w:r>
        <w:t xml:space="preserve">irrigation season.  This year’s seasonal forecast and last year’s seasonal forecast are similar.  </w:t>
      </w:r>
      <w:r w:rsidR="00F42BD7">
        <w:t>He</w:t>
      </w:r>
      <w:r w:rsidR="00F239DD">
        <w:t xml:space="preserve"> </w:t>
      </w:r>
      <w:r w:rsidR="00F42BD7">
        <w:t>ad</w:t>
      </w:r>
      <w:r w:rsidR="00C85F7C">
        <w:t>vised there is an elevated ris</w:t>
      </w:r>
      <w:r w:rsidR="00F42BD7">
        <w:t>k</w:t>
      </w:r>
      <w:r w:rsidR="00C85F7C">
        <w:t xml:space="preserve"> for flooding because of the </w:t>
      </w:r>
      <w:r w:rsidR="00EE7FB1">
        <w:t>fire</w:t>
      </w:r>
      <w:r w:rsidR="00F42BD7">
        <w:t>s.  Unknow</w:t>
      </w:r>
      <w:r w:rsidR="00F239DD">
        <w:t>n</w:t>
      </w:r>
      <w:r w:rsidR="00F42BD7">
        <w:t xml:space="preserve"> how many atmospheric</w:t>
      </w:r>
      <w:r w:rsidR="00F239DD">
        <w:t xml:space="preserve"> </w:t>
      </w:r>
      <w:r w:rsidR="00EE7FB1">
        <w:t>rivers, wind, and sno</w:t>
      </w:r>
      <w:r w:rsidR="00F42BD7">
        <w:t>w</w:t>
      </w:r>
      <w:r w:rsidR="00EE7FB1">
        <w:t xml:space="preserve"> potential.  Unknown if i</w:t>
      </w:r>
      <w:r w:rsidR="00F42BD7">
        <w:t>t is going to be particularly wa</w:t>
      </w:r>
      <w:r w:rsidR="00EE7FB1">
        <w:t xml:space="preserve">rm.  </w:t>
      </w:r>
      <w:r>
        <w:t xml:space="preserve"> </w:t>
      </w:r>
    </w:p>
    <w:p w:rsidR="00B61E3E" w:rsidRDefault="00B61E3E" w:rsidP="00B61E3E">
      <w:pPr>
        <w:ind w:left="706" w:hanging="706"/>
        <w:jc w:val="both"/>
      </w:pPr>
    </w:p>
    <w:p w:rsidR="00B61E3E" w:rsidRDefault="00B61E3E" w:rsidP="00B61E3E">
      <w:pPr>
        <w:ind w:left="706" w:hanging="706"/>
        <w:jc w:val="both"/>
        <w:rPr>
          <w:b/>
        </w:rPr>
      </w:pPr>
      <w:r w:rsidRPr="00B61E3E">
        <w:rPr>
          <w:b/>
        </w:rPr>
        <w:t>7.</w:t>
      </w:r>
      <w:r w:rsidRPr="00B61E3E">
        <w:rPr>
          <w:b/>
        </w:rPr>
        <w:tab/>
        <w:t>Update from the Division of Water Resources regarding groundwater pumping and upcoming fieldwork schedules.</w:t>
      </w:r>
    </w:p>
    <w:p w:rsidR="00F42BD7" w:rsidRDefault="00F239DD" w:rsidP="00F239DD">
      <w:pPr>
        <w:ind w:left="706"/>
        <w:jc w:val="both"/>
      </w:pPr>
      <w:r>
        <w:t>Reed Cozens advised he will no longer</w:t>
      </w:r>
      <w:r w:rsidR="00F42BD7">
        <w:t xml:space="preserve"> be at</w:t>
      </w:r>
      <w:r>
        <w:t>tending</w:t>
      </w:r>
      <w:r w:rsidR="00F42BD7">
        <w:t xml:space="preserve"> the board meetings with WRID.  He has accepted another</w:t>
      </w:r>
      <w:r>
        <w:t xml:space="preserve"> </w:t>
      </w:r>
      <w:r w:rsidR="00F42BD7">
        <w:t>position within the State of Nevada Division of Water Resources.  He thanked WRID for working</w:t>
      </w:r>
      <w:r>
        <w:t xml:space="preserve"> </w:t>
      </w:r>
      <w:r w:rsidR="00F42BD7">
        <w:t>so well and closely with the Division of Water Resources.  Chad Walling is now the lead contac</w:t>
      </w:r>
      <w:r>
        <w:t xml:space="preserve">t </w:t>
      </w:r>
      <w:r w:rsidR="00F42BD7">
        <w:t>for any questions regarding the Walker River Basin in the Division of Water Resources.  He is</w:t>
      </w:r>
      <w:r>
        <w:t xml:space="preserve"> </w:t>
      </w:r>
      <w:r w:rsidR="00F42BD7">
        <w:t xml:space="preserve">now the senior engineer.  Chad advised he pulled </w:t>
      </w:r>
      <w:r w:rsidR="00F42BD7">
        <w:lastRenderedPageBreak/>
        <w:t>numbers for pumping figures for mid-October.</w:t>
      </w:r>
      <w:r>
        <w:t xml:space="preserve"> He advised </w:t>
      </w:r>
      <w:r w:rsidR="00F42BD7">
        <w:t>8</w:t>
      </w:r>
      <w:r>
        <w:t>,</w:t>
      </w:r>
      <w:r w:rsidR="00F42BD7">
        <w:t>500</w:t>
      </w:r>
      <w:r>
        <w:t>-acre feet was pumped</w:t>
      </w:r>
      <w:r w:rsidR="00F42BD7">
        <w:t xml:space="preserve"> i</w:t>
      </w:r>
      <w:r>
        <w:t>n Smith and 16,500-acre feet was pumped in</w:t>
      </w:r>
      <w:r w:rsidR="00F42BD7">
        <w:t xml:space="preserve"> Mason Valley.  The pumping is remarkably low.  They will be</w:t>
      </w:r>
      <w:r>
        <w:t xml:space="preserve"> </w:t>
      </w:r>
      <w:r w:rsidR="00F42BD7">
        <w:t xml:space="preserve">coming out reading pumps through </w:t>
      </w:r>
      <w:r>
        <w:t xml:space="preserve">the month of November and </w:t>
      </w:r>
      <w:r w:rsidR="00F42BD7">
        <w:t>will start wat</w:t>
      </w:r>
      <w:r>
        <w:t>er level readings</w:t>
      </w:r>
      <w:r w:rsidR="00F42BD7">
        <w:t xml:space="preserve"> next</w:t>
      </w:r>
      <w:r>
        <w:t xml:space="preserve"> </w:t>
      </w:r>
      <w:r w:rsidR="00F42BD7">
        <w:t xml:space="preserve">week.  Results are </w:t>
      </w:r>
      <w:r w:rsidR="00185E76">
        <w:t>variable,</w:t>
      </w:r>
      <w:r w:rsidR="00F42BD7">
        <w:t xml:space="preserve"> but they will have some indicators to share at the next meeting.</w:t>
      </w:r>
      <w:r>
        <w:t xml:space="preserve"> </w:t>
      </w:r>
      <w:r w:rsidR="00F42BD7">
        <w:t>Walling was at the safety of dams for Topaz with GM BRYAN.  Vice President GIORGI asked if</w:t>
      </w:r>
      <w:r>
        <w:t xml:space="preserve"> </w:t>
      </w:r>
      <w:r w:rsidR="00F42BD7">
        <w:t xml:space="preserve">the </w:t>
      </w:r>
      <w:r>
        <w:t xml:space="preserve">water level </w:t>
      </w:r>
      <w:r w:rsidR="00F42BD7">
        <w:t xml:space="preserve">readings will be </w:t>
      </w:r>
      <w:r>
        <w:t xml:space="preserve">available </w:t>
      </w:r>
      <w:r w:rsidR="00F42BD7">
        <w:t>online.  Walling advised they are already o</w:t>
      </w:r>
      <w:r>
        <w:t xml:space="preserve">nline, however, there are </w:t>
      </w:r>
      <w:r w:rsidR="00F42BD7">
        <w:t>some technical</w:t>
      </w:r>
      <w:r>
        <w:t xml:space="preserve"> </w:t>
      </w:r>
      <w:r w:rsidR="00F42BD7">
        <w:t xml:space="preserve">difficulties that are being worked out with the graphs.   </w:t>
      </w:r>
    </w:p>
    <w:p w:rsidR="00F42BD7" w:rsidRDefault="00F42BD7" w:rsidP="00B61E3E">
      <w:pPr>
        <w:ind w:left="706" w:hanging="706"/>
        <w:jc w:val="both"/>
        <w:rPr>
          <w:b/>
        </w:rPr>
      </w:pPr>
    </w:p>
    <w:p w:rsidR="00B61E3E" w:rsidRDefault="00B61E3E" w:rsidP="00B61E3E">
      <w:pPr>
        <w:ind w:left="706" w:hanging="706"/>
        <w:jc w:val="both"/>
        <w:rPr>
          <w:b/>
        </w:rPr>
      </w:pPr>
      <w:r w:rsidRPr="00B61E3E">
        <w:rPr>
          <w:b/>
        </w:rPr>
        <w:t>8.</w:t>
      </w:r>
      <w:r w:rsidRPr="00B61E3E">
        <w:rPr>
          <w:b/>
        </w:rPr>
        <w:tab/>
        <w:t>Update by Walker Basin Conservancy on activities related to the Walker Basin Restoration Program, including Acquisitions and Conservation and Stewardship Activities.</w:t>
      </w:r>
    </w:p>
    <w:p w:rsidR="00B61E3E" w:rsidRPr="00F42BD7" w:rsidRDefault="00F42BD7" w:rsidP="00F239DD">
      <w:pPr>
        <w:ind w:left="706"/>
        <w:jc w:val="both"/>
      </w:pPr>
      <w:r>
        <w:t xml:space="preserve">Silas Adams advised they filled their field manager position and there are a couple of field technician positions available.  The appraisal figures will be in sometime in January and their acquisitions will </w:t>
      </w:r>
      <w:r w:rsidR="00F239DD">
        <w:t xml:space="preserve">also </w:t>
      </w:r>
      <w:r>
        <w:t xml:space="preserve">resume in January. </w:t>
      </w:r>
    </w:p>
    <w:p w:rsidR="00B61E3E" w:rsidRPr="00B61E3E" w:rsidRDefault="00B61E3E" w:rsidP="00B61E3E">
      <w:pPr>
        <w:jc w:val="both"/>
        <w:rPr>
          <w:b/>
        </w:rPr>
      </w:pPr>
    </w:p>
    <w:p w:rsidR="00B61E3E" w:rsidRDefault="00B61E3E" w:rsidP="00B61E3E">
      <w:pPr>
        <w:jc w:val="both"/>
        <w:rPr>
          <w:b/>
        </w:rPr>
      </w:pPr>
      <w:r w:rsidRPr="00B61E3E">
        <w:rPr>
          <w:b/>
        </w:rPr>
        <w:t>9.</w:t>
      </w:r>
      <w:r w:rsidRPr="00B61E3E">
        <w:rPr>
          <w:b/>
        </w:rPr>
        <w:tab/>
        <w:t>Director Comments</w:t>
      </w:r>
      <w:r>
        <w:rPr>
          <w:b/>
        </w:rPr>
        <w:t>:</w:t>
      </w:r>
    </w:p>
    <w:p w:rsidR="00B61E3E" w:rsidRPr="00F42BD7" w:rsidRDefault="00F42BD7" w:rsidP="00F239DD">
      <w:pPr>
        <w:ind w:firstLine="720"/>
        <w:jc w:val="both"/>
      </w:pPr>
      <w:r>
        <w:t xml:space="preserve">Director ACCIARI thanked GM BRYAN for a </w:t>
      </w:r>
      <w:r w:rsidR="00F239DD">
        <w:t>good irrigation season</w:t>
      </w:r>
      <w:r>
        <w:t>.</w:t>
      </w:r>
      <w:r w:rsidR="00F239DD">
        <w:tab/>
      </w:r>
    </w:p>
    <w:p w:rsidR="00B61E3E" w:rsidRDefault="00B61E3E" w:rsidP="00B61E3E">
      <w:pPr>
        <w:jc w:val="both"/>
        <w:rPr>
          <w:b/>
        </w:rPr>
      </w:pPr>
    </w:p>
    <w:p w:rsidR="00B61E3E" w:rsidRPr="00B61E3E" w:rsidRDefault="00B61E3E" w:rsidP="00B61E3E">
      <w:pPr>
        <w:ind w:left="720" w:hanging="720"/>
        <w:jc w:val="both"/>
        <w:rPr>
          <w:b/>
        </w:rPr>
      </w:pPr>
      <w:r w:rsidRPr="00B61E3E">
        <w:rPr>
          <w:b/>
        </w:rPr>
        <w:t>10.</w:t>
      </w:r>
      <w:r w:rsidRPr="00B61E3E">
        <w:rPr>
          <w:b/>
        </w:rPr>
        <w:tab/>
        <w:t>Public Comment</w:t>
      </w:r>
      <w:r>
        <w:rPr>
          <w:b/>
        </w:rPr>
        <w:t>:</w:t>
      </w:r>
    </w:p>
    <w:p w:rsidR="00B61E3E" w:rsidRDefault="00F42BD7" w:rsidP="00877EAF">
      <w:pPr>
        <w:ind w:left="720"/>
        <w:jc w:val="both"/>
      </w:pPr>
      <w:r>
        <w:t>Jerry Emm</w:t>
      </w:r>
      <w:bookmarkStart w:id="0" w:name="_GoBack"/>
      <w:bookmarkEnd w:id="0"/>
      <w:r>
        <w:t xml:space="preserve"> thanked GM BRYAN and everyone involved with the flooding issues this last water</w:t>
      </w:r>
      <w:r w:rsidR="00F239DD">
        <w:t xml:space="preserve"> </w:t>
      </w:r>
      <w:r>
        <w:t>year.  He really appreciates the work and coordination.  He asked about the USGS gages being</w:t>
      </w:r>
      <w:r w:rsidR="00F239DD">
        <w:t xml:space="preserve"> </w:t>
      </w:r>
      <w:r>
        <w:t>discontinued.  GM BRYAN advised the gages at Antelope Valley were only for a 2-</w:t>
      </w:r>
      <w:r w:rsidR="00877EAF">
        <w:t xml:space="preserve">month scale and </w:t>
      </w:r>
      <w:r>
        <w:t>NFWF no longer funds the Miller or Desert Creek Gage.  Miller is gaged on a 6-week</w:t>
      </w:r>
      <w:r w:rsidR="00877EAF">
        <w:t xml:space="preserve"> stage level and </w:t>
      </w:r>
      <w:r>
        <w:t>NFWF is rerouting the funding to where they need the gages further down the system.  They will</w:t>
      </w:r>
      <w:r w:rsidR="00877EAF">
        <w:t xml:space="preserve"> </w:t>
      </w:r>
      <w:r>
        <w:t>remain offline unless someone else is found to fund the gages.  Jerry Emm suggested the cost be</w:t>
      </w:r>
      <w:r w:rsidR="00877EAF">
        <w:t xml:space="preserve"> </w:t>
      </w:r>
      <w:r>
        <w:t xml:space="preserve">included in the operating budget as the information that comes from the gages is vital. </w:t>
      </w:r>
      <w:r w:rsidR="00B61E3E">
        <w:tab/>
      </w:r>
    </w:p>
    <w:p w:rsidR="00B61E3E" w:rsidRDefault="00B61E3E" w:rsidP="00B61E3E">
      <w:pPr>
        <w:ind w:left="720" w:hanging="720"/>
        <w:jc w:val="both"/>
      </w:pPr>
    </w:p>
    <w:p w:rsidR="00B61E3E" w:rsidRPr="00B61E3E" w:rsidRDefault="00B61E3E" w:rsidP="00B61E3E">
      <w:pPr>
        <w:ind w:left="720" w:hanging="720"/>
        <w:jc w:val="both"/>
        <w:rPr>
          <w:b/>
        </w:rPr>
      </w:pPr>
      <w:r w:rsidRPr="00B61E3E">
        <w:rPr>
          <w:b/>
        </w:rPr>
        <w:t>11.</w:t>
      </w:r>
      <w:r w:rsidRPr="00B61E3E">
        <w:rPr>
          <w:b/>
        </w:rPr>
        <w:tab/>
        <w:t>Adjournment</w:t>
      </w:r>
      <w:r>
        <w:rPr>
          <w:b/>
        </w:rPr>
        <w:t>:</w:t>
      </w:r>
    </w:p>
    <w:p w:rsidR="00B61E3E" w:rsidRPr="00F42BD7" w:rsidRDefault="00F42BD7" w:rsidP="00877EAF">
      <w:pPr>
        <w:spacing w:after="160" w:line="259" w:lineRule="auto"/>
        <w:ind w:left="720"/>
      </w:pPr>
      <w:r>
        <w:t>Director ACCIARI made a motion to adjourn the meeting.  Director MASINI seconded the motion.  The motion was voted on and passed unanimously.  Meeting was adjourned at 10:48 AM.</w:t>
      </w:r>
    </w:p>
    <w:p w:rsidR="00B61E3E" w:rsidRDefault="00B61E3E"/>
    <w:p w:rsidR="00C00B2C" w:rsidRDefault="00C00B2C" w:rsidP="00C00B2C">
      <w:pPr>
        <w:ind w:left="720" w:hanging="720"/>
        <w:jc w:val="both"/>
      </w:pPr>
      <w:r>
        <w:t>_____________________________</w:t>
      </w:r>
      <w:r>
        <w:tab/>
      </w:r>
      <w:r>
        <w:tab/>
      </w:r>
      <w:r>
        <w:tab/>
      </w:r>
      <w:r>
        <w:tab/>
        <w:t>____________________________</w:t>
      </w:r>
    </w:p>
    <w:p w:rsidR="00C00B2C" w:rsidRDefault="00C00B2C" w:rsidP="00C00B2C">
      <w:pPr>
        <w:ind w:left="720" w:hanging="720"/>
        <w:jc w:val="both"/>
      </w:pPr>
      <w:r>
        <w:t xml:space="preserve">Jim Snyder, President </w:t>
      </w:r>
      <w:r>
        <w:tab/>
      </w:r>
      <w:r>
        <w:tab/>
      </w:r>
      <w:r>
        <w:tab/>
      </w:r>
      <w:r>
        <w:tab/>
      </w:r>
      <w:r>
        <w:tab/>
      </w:r>
      <w:r>
        <w:tab/>
        <w:t xml:space="preserve">David Giorgi, Vice President </w:t>
      </w:r>
    </w:p>
    <w:p w:rsidR="00C00B2C" w:rsidRDefault="00C00B2C" w:rsidP="00C00B2C">
      <w:pPr>
        <w:ind w:left="720" w:hanging="720"/>
        <w:jc w:val="both"/>
      </w:pPr>
    </w:p>
    <w:p w:rsidR="00C00B2C" w:rsidRDefault="00C00B2C" w:rsidP="00C00B2C">
      <w:pPr>
        <w:ind w:left="720" w:hanging="720"/>
        <w:jc w:val="both"/>
      </w:pPr>
    </w:p>
    <w:p w:rsidR="00C00B2C" w:rsidRDefault="00C00B2C" w:rsidP="00C00B2C">
      <w:pPr>
        <w:ind w:left="720" w:hanging="720"/>
        <w:jc w:val="both"/>
      </w:pPr>
    </w:p>
    <w:p w:rsidR="00C00B2C" w:rsidRDefault="00C00B2C" w:rsidP="00C00B2C">
      <w:pPr>
        <w:ind w:left="720" w:hanging="720"/>
        <w:jc w:val="both"/>
      </w:pPr>
      <w:r>
        <w:t>____________________________</w:t>
      </w:r>
      <w:r>
        <w:tab/>
      </w:r>
      <w:r>
        <w:tab/>
      </w:r>
      <w:r>
        <w:tab/>
      </w:r>
      <w:r>
        <w:tab/>
        <w:t>____________________________</w:t>
      </w:r>
    </w:p>
    <w:p w:rsidR="00C00B2C" w:rsidRDefault="00C00B2C" w:rsidP="00C00B2C">
      <w:pPr>
        <w:ind w:left="720" w:hanging="720"/>
        <w:jc w:val="both"/>
      </w:pPr>
      <w:r>
        <w:t>Richard Nuti, Treasurer</w:t>
      </w:r>
      <w:r>
        <w:tab/>
      </w:r>
      <w:r>
        <w:tab/>
      </w:r>
      <w:r>
        <w:tab/>
      </w:r>
      <w:r>
        <w:tab/>
      </w:r>
      <w:r>
        <w:tab/>
        <w:t>Dennis Acciari, Director</w:t>
      </w:r>
    </w:p>
    <w:p w:rsidR="00C00B2C" w:rsidRDefault="00C00B2C" w:rsidP="00C00B2C">
      <w:pPr>
        <w:ind w:left="720" w:hanging="720"/>
        <w:jc w:val="both"/>
      </w:pPr>
    </w:p>
    <w:p w:rsidR="00C00B2C" w:rsidRDefault="00C00B2C" w:rsidP="00C00B2C">
      <w:pPr>
        <w:ind w:left="720" w:hanging="720"/>
        <w:jc w:val="both"/>
      </w:pPr>
    </w:p>
    <w:p w:rsidR="00C00B2C" w:rsidRDefault="00C00B2C" w:rsidP="00C00B2C">
      <w:pPr>
        <w:ind w:left="720" w:hanging="720"/>
        <w:jc w:val="both"/>
      </w:pPr>
    </w:p>
    <w:p w:rsidR="00C00B2C" w:rsidRDefault="00C00B2C" w:rsidP="00C00B2C">
      <w:pPr>
        <w:ind w:left="720" w:hanging="720"/>
        <w:jc w:val="both"/>
      </w:pPr>
      <w:r>
        <w:t>____________________________</w:t>
      </w:r>
    </w:p>
    <w:p w:rsidR="00C00B2C" w:rsidRDefault="00C00B2C" w:rsidP="00C00B2C">
      <w:pPr>
        <w:ind w:left="720" w:hanging="720"/>
        <w:jc w:val="both"/>
      </w:pPr>
      <w:r>
        <w:t>Marcus Masini, Director</w:t>
      </w:r>
    </w:p>
    <w:sectPr w:rsidR="00C00B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15A" w:rsidRDefault="000F415A" w:rsidP="003A685B">
      <w:r>
        <w:separator/>
      </w:r>
    </w:p>
  </w:endnote>
  <w:endnote w:type="continuationSeparator" w:id="0">
    <w:p w:rsidR="000F415A" w:rsidRDefault="000F415A" w:rsidP="003A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257326"/>
      <w:docPartObj>
        <w:docPartGallery w:val="Page Numbers (Bottom of Page)"/>
        <w:docPartUnique/>
      </w:docPartObj>
    </w:sdtPr>
    <w:sdtEndPr>
      <w:rPr>
        <w:noProof/>
      </w:rPr>
    </w:sdtEndPr>
    <w:sdtContent>
      <w:p w:rsidR="003A685B" w:rsidRDefault="003A685B">
        <w:pPr>
          <w:pStyle w:val="Footer"/>
          <w:jc w:val="center"/>
        </w:pPr>
        <w:r>
          <w:fldChar w:fldCharType="begin"/>
        </w:r>
        <w:r>
          <w:instrText xml:space="preserve"> PAGE   \* MERGEFORMAT </w:instrText>
        </w:r>
        <w:r>
          <w:fldChar w:fldCharType="separate"/>
        </w:r>
        <w:r w:rsidR="00185E76">
          <w:rPr>
            <w:noProof/>
          </w:rPr>
          <w:t>1</w:t>
        </w:r>
        <w:r>
          <w:rPr>
            <w:noProof/>
          </w:rPr>
          <w:fldChar w:fldCharType="end"/>
        </w:r>
      </w:p>
    </w:sdtContent>
  </w:sdt>
  <w:p w:rsidR="003A685B" w:rsidRDefault="003A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15A" w:rsidRDefault="000F415A" w:rsidP="003A685B">
      <w:r>
        <w:separator/>
      </w:r>
    </w:p>
  </w:footnote>
  <w:footnote w:type="continuationSeparator" w:id="0">
    <w:p w:rsidR="000F415A" w:rsidRDefault="000F415A" w:rsidP="003A6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573949"/>
      <w:docPartObj>
        <w:docPartGallery w:val="Watermarks"/>
        <w:docPartUnique/>
      </w:docPartObj>
    </w:sdtPr>
    <w:sdtContent>
      <w:p w:rsidR="003A685B" w:rsidRDefault="003A68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576AD"/>
    <w:multiLevelType w:val="hybridMultilevel"/>
    <w:tmpl w:val="AEC08044"/>
    <w:lvl w:ilvl="0" w:tplc="C860B3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3E"/>
    <w:rsid w:val="000B084E"/>
    <w:rsid w:val="000F415A"/>
    <w:rsid w:val="00141B74"/>
    <w:rsid w:val="00185E76"/>
    <w:rsid w:val="001F026C"/>
    <w:rsid w:val="003A685B"/>
    <w:rsid w:val="00511F07"/>
    <w:rsid w:val="007C46E7"/>
    <w:rsid w:val="00877EAF"/>
    <w:rsid w:val="008B1746"/>
    <w:rsid w:val="009146F8"/>
    <w:rsid w:val="00B61E3E"/>
    <w:rsid w:val="00C00B2C"/>
    <w:rsid w:val="00C105C8"/>
    <w:rsid w:val="00C556D3"/>
    <w:rsid w:val="00C60D47"/>
    <w:rsid w:val="00C85F7C"/>
    <w:rsid w:val="00E071B8"/>
    <w:rsid w:val="00EE7FB1"/>
    <w:rsid w:val="00F239DD"/>
    <w:rsid w:val="00F4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D1B73D"/>
  <w15:chartTrackingRefBased/>
  <w15:docId w15:val="{BECE7F89-CD32-427A-B494-75C7A225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E3E"/>
    <w:pPr>
      <w:spacing w:after="0" w:line="240" w:lineRule="auto"/>
    </w:pPr>
    <w:rPr>
      <w:rFonts w:ascii="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3E"/>
    <w:pPr>
      <w:ind w:left="720"/>
      <w:contextualSpacing/>
    </w:pPr>
  </w:style>
  <w:style w:type="paragraph" w:styleId="Header">
    <w:name w:val="header"/>
    <w:basedOn w:val="Normal"/>
    <w:link w:val="HeaderChar"/>
    <w:uiPriority w:val="99"/>
    <w:unhideWhenUsed/>
    <w:rsid w:val="003A685B"/>
    <w:pPr>
      <w:tabs>
        <w:tab w:val="center" w:pos="4680"/>
        <w:tab w:val="right" w:pos="9360"/>
      </w:tabs>
    </w:pPr>
  </w:style>
  <w:style w:type="character" w:customStyle="1" w:styleId="HeaderChar">
    <w:name w:val="Header Char"/>
    <w:basedOn w:val="DefaultParagraphFont"/>
    <w:link w:val="Header"/>
    <w:uiPriority w:val="99"/>
    <w:rsid w:val="003A685B"/>
    <w:rPr>
      <w:rFonts w:ascii="Times New Roman" w:hAnsi="Times New Roman" w:cs="Times New Roman"/>
      <w:sz w:val="24"/>
      <w:szCs w:val="24"/>
      <w:lang w:bidi="en-US"/>
    </w:rPr>
  </w:style>
  <w:style w:type="paragraph" w:styleId="Footer">
    <w:name w:val="footer"/>
    <w:basedOn w:val="Normal"/>
    <w:link w:val="FooterChar"/>
    <w:uiPriority w:val="99"/>
    <w:unhideWhenUsed/>
    <w:rsid w:val="003A685B"/>
    <w:pPr>
      <w:tabs>
        <w:tab w:val="center" w:pos="4680"/>
        <w:tab w:val="right" w:pos="9360"/>
      </w:tabs>
    </w:pPr>
  </w:style>
  <w:style w:type="character" w:customStyle="1" w:styleId="FooterChar">
    <w:name w:val="Footer Char"/>
    <w:basedOn w:val="DefaultParagraphFont"/>
    <w:link w:val="Footer"/>
    <w:uiPriority w:val="99"/>
    <w:rsid w:val="003A685B"/>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1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Banta</dc:creator>
  <cp:keywords/>
  <dc:description/>
  <cp:lastModifiedBy>Bridget Banta</cp:lastModifiedBy>
  <cp:revision>3</cp:revision>
  <dcterms:created xsi:type="dcterms:W3CDTF">2017-11-17T22:17:00Z</dcterms:created>
  <dcterms:modified xsi:type="dcterms:W3CDTF">2017-11-17T22:18:00Z</dcterms:modified>
</cp:coreProperties>
</file>